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FF9F" w14:textId="77777777" w:rsidR="00F03314" w:rsidRPr="00B76E02" w:rsidRDefault="00F03314" w:rsidP="006616E7">
      <w:pPr>
        <w:rPr>
          <w:sz w:val="20"/>
          <w:szCs w:val="20"/>
        </w:rPr>
      </w:pPr>
    </w:p>
    <w:p w14:paraId="7B79193A" w14:textId="77777777" w:rsidR="00F03314" w:rsidRPr="00083287" w:rsidRDefault="00F033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6FC9B530" w14:textId="77777777" w:rsidR="00F03314" w:rsidRPr="00083287" w:rsidRDefault="00F033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14:paraId="282978B6" w14:textId="56AEBB3D" w:rsidR="00F03314" w:rsidRPr="00083287" w:rsidRDefault="00F033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19570DEB" w14:textId="3729D9AE" w:rsidR="001A0604" w:rsidRDefault="00F03314" w:rsidP="001A0604">
      <w:pPr>
        <w:spacing w:before="240"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 xml:space="preserve">358 </w:t>
      </w:r>
      <w:r w:rsidR="00E95966">
        <w:rPr>
          <w:rFonts w:eastAsia="Times New Roman"/>
          <w:b/>
          <w:noProof/>
          <w:sz w:val="20"/>
          <w:szCs w:val="20"/>
        </w:rPr>
        <w:t>Securi-Mesh</w:t>
      </w:r>
      <w:r w:rsidRPr="00904E00">
        <w:rPr>
          <w:rFonts w:eastAsia="Times New Roman"/>
          <w:b/>
          <w:noProof/>
          <w:sz w:val="20"/>
          <w:szCs w:val="20"/>
        </w:rPr>
        <w:t>®</w:t>
      </w:r>
      <w:r w:rsidR="001A0604">
        <w:rPr>
          <w:rFonts w:eastAsia="Times New Roman"/>
          <w:b/>
          <w:noProof/>
          <w:sz w:val="20"/>
          <w:szCs w:val="20"/>
        </w:rPr>
        <w:t xml:space="preserve"> A1 (SR1)</w:t>
      </w:r>
    </w:p>
    <w:p w14:paraId="7720B808" w14:textId="4987B00C" w:rsidR="001A0604" w:rsidRDefault="001A0604" w:rsidP="001A0604">
      <w:pPr>
        <w:spacing w:before="240"/>
        <w:outlineLvl w:val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358 mesh LPS 1175 A1 certified fencing</w:t>
      </w:r>
    </w:p>
    <w:p w14:paraId="3345F1FF" w14:textId="55AF4CB4" w:rsidR="001A0604" w:rsidRDefault="001A0604" w:rsidP="00310EB1">
      <w:pPr>
        <w:outlineLvl w:val="0"/>
        <w:rPr>
          <w:rFonts w:eastAsia="Times New Roman"/>
          <w:b/>
          <w:sz w:val="20"/>
          <w:szCs w:val="20"/>
        </w:rPr>
      </w:pPr>
      <w:r w:rsidRPr="001A0604">
        <w:rPr>
          <w:rFonts w:eastAsia="Times New Roman"/>
          <w:b/>
          <w:sz w:val="20"/>
          <w:szCs w:val="20"/>
        </w:rPr>
        <w:t>Certification:</w:t>
      </w:r>
    </w:p>
    <w:p w14:paraId="411E7F6A" w14:textId="4F52EBDE" w:rsidR="001A0604" w:rsidRPr="001A0604" w:rsidRDefault="001A0604" w:rsidP="00310EB1">
      <w:pPr>
        <w:outlineLvl w:val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LPS 1175 A1</w:t>
      </w:r>
      <w:r w:rsidR="009F5EFA">
        <w:rPr>
          <w:rFonts w:eastAsia="Times New Roman"/>
          <w:bCs/>
          <w:sz w:val="20"/>
          <w:szCs w:val="20"/>
        </w:rPr>
        <w:t xml:space="preserve"> (SR1)</w:t>
      </w:r>
    </w:p>
    <w:p w14:paraId="21317CB7" w14:textId="76F2A4F5" w:rsidR="00F03314" w:rsidRPr="00B76E02" w:rsidRDefault="001A0604" w:rsidP="00624095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Guarantee:</w:t>
      </w:r>
    </w:p>
    <w:p w14:paraId="028A3C25" w14:textId="2D7C96FC" w:rsidR="00F03314" w:rsidRPr="00B76E02" w:rsidRDefault="001A0604" w:rsidP="00F64519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25 </w:t>
      </w:r>
      <w:r w:rsidR="00F03314">
        <w:rPr>
          <w:color w:val="000000"/>
          <w:sz w:val="20"/>
          <w:szCs w:val="20"/>
        </w:rPr>
        <w:t xml:space="preserve">year </w:t>
      </w:r>
      <w:r>
        <w:rPr>
          <w:color w:val="000000"/>
          <w:sz w:val="20"/>
          <w:szCs w:val="20"/>
        </w:rPr>
        <w:t xml:space="preserve">service life </w:t>
      </w:r>
      <w:r w:rsidR="00F03314">
        <w:rPr>
          <w:color w:val="000000"/>
          <w:sz w:val="20"/>
          <w:szCs w:val="20"/>
        </w:rPr>
        <w:t>guarantee</w:t>
      </w:r>
      <w:r>
        <w:rPr>
          <w:color w:val="000000"/>
          <w:sz w:val="20"/>
          <w:szCs w:val="20"/>
        </w:rPr>
        <w:t xml:space="preserve"> against rust and manufacturing defects</w:t>
      </w:r>
      <w:r w:rsidR="00F03314" w:rsidRPr="00B76E02">
        <w:rPr>
          <w:color w:val="000000"/>
          <w:sz w:val="20"/>
          <w:szCs w:val="20"/>
        </w:rPr>
        <w:t xml:space="preserve"> </w:t>
      </w:r>
    </w:p>
    <w:p w14:paraId="0C320BBF" w14:textId="77777777" w:rsidR="00F03314" w:rsidRPr="00331082" w:rsidRDefault="00F0331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14:paraId="3907F276" w14:textId="5EDDACC9" w:rsidR="001A0604" w:rsidRDefault="001A060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 xml:space="preserve">Insert </w:t>
      </w:r>
      <w:r w:rsidR="00B71340">
        <w:rPr>
          <w:rFonts w:asciiTheme="minorHAnsi" w:hAnsiTheme="minorHAnsi"/>
          <w:noProof/>
          <w:sz w:val="20"/>
        </w:rPr>
        <w:t>height</w:t>
      </w:r>
      <w:r>
        <w:rPr>
          <w:rFonts w:asciiTheme="minorHAnsi" w:hAnsiTheme="minorHAnsi"/>
          <w:noProof/>
          <w:sz w:val="20"/>
        </w:rPr>
        <w:t xml:space="preserve"> from [1800mm to 6000mm] (post centres and post dimensions to match)</w:t>
      </w:r>
    </w:p>
    <w:p w14:paraId="4B1732D2" w14:textId="77777777" w:rsidR="00F03314" w:rsidRDefault="00F03314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54058006" w14:textId="77777777" w:rsidR="00F03314" w:rsidRPr="00E60DB2" w:rsidRDefault="00F033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Mesh:</w:t>
      </w:r>
    </w:p>
    <w:p w14:paraId="720D48EF" w14:textId="0DD0A3AB" w:rsidR="00F03314" w:rsidRDefault="00F033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76.2 x 12.7mm mesh (3” x 1/2”) with 4mm wire</w:t>
      </w:r>
      <w:r w:rsidR="00693D59">
        <w:rPr>
          <w:rFonts w:asciiTheme="minorHAnsi" w:hAnsiTheme="minorHAnsi"/>
          <w:noProof/>
          <w:sz w:val="20"/>
        </w:rPr>
        <w:t>.</w:t>
      </w:r>
      <w:r w:rsidRPr="00904E00">
        <w:rPr>
          <w:rFonts w:asciiTheme="minorHAnsi" w:hAnsiTheme="minorHAnsi"/>
          <w:noProof/>
          <w:sz w:val="20"/>
        </w:rPr>
        <w:t xml:space="preserve"> </w:t>
      </w:r>
    </w:p>
    <w:p w14:paraId="02B3E21A" w14:textId="77777777" w:rsidR="00F03314" w:rsidRDefault="00F033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49F5BADD" w14:textId="77777777" w:rsidR="00F03314" w:rsidRPr="00EE0406" w:rsidRDefault="00F033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14:paraId="730E8BB2" w14:textId="16E6DEA2" w:rsidR="00F03314" w:rsidRPr="00EE0406" w:rsidRDefault="00F033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14:paraId="10123396" w14:textId="77777777" w:rsidR="00F03314" w:rsidRPr="00EE0406" w:rsidRDefault="00F033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2551C827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Post dimension and top to be designed to [mount CCTV camera / lighting], [carry barbed wire / razor wire / other / security topping].</w:t>
      </w:r>
    </w:p>
    <w:p w14:paraId="4D783EA8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9089F9B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14:paraId="7ADFB859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14:paraId="49B986B9" w14:textId="77777777" w:rsidR="00F03314" w:rsidRPr="007B520B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904E00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14:paraId="6D723BF3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5272C3D3" w14:textId="77777777" w:rsidR="00F03314" w:rsidRDefault="00F03314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14:paraId="17CF5AE2" w14:textId="77777777" w:rsidR="00F03314" w:rsidRPr="00331082" w:rsidRDefault="00F03314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Panels are overlapped and secured by a 30 x 6mm clamp bar using M8 coach bolts</w:t>
      </w:r>
    </w:p>
    <w:p w14:paraId="08DE52CB" w14:textId="77777777" w:rsidR="00F03314" w:rsidRPr="00331082" w:rsidRDefault="00F03314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541ADC2F" w14:textId="77777777" w:rsidR="00F03314" w:rsidRPr="00B76E02" w:rsidRDefault="00F03314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257DD7E2" w14:textId="277046D8" w:rsidR="00F03314" w:rsidRDefault="00F03314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Galfan® zinc alloy coated to BS EN 10244-2:2009 class A. Posts supplied galvanised inside and out to BS EN 1461 as standard.</w:t>
      </w:r>
    </w:p>
    <w:p w14:paraId="67CFC6A6" w14:textId="77777777" w:rsidR="00F03314" w:rsidRDefault="00F03314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2904CE6F" w14:textId="0A72CE6D" w:rsidR="00F03314" w:rsidRDefault="00693D59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</w:t>
      </w:r>
      <w:r w:rsidR="00F03314"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alvanised  to BS EN 1461</w:t>
      </w:r>
      <w:bookmarkStart w:id="0" w:name="_Hlk141192488"/>
      <w:r w:rsidR="00271FF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then</w:t>
      </w:r>
      <w:r w:rsidR="00F03314"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polyester powder coated </w:t>
      </w:r>
      <w:r w:rsidR="001A0604">
        <w:rPr>
          <w:rFonts w:eastAsia="Times New Roman"/>
          <w:color w:val="000000"/>
          <w:sz w:val="20"/>
          <w:szCs w:val="20"/>
          <w:lang w:eastAsia="en-GB"/>
        </w:rPr>
        <w:t>with architectural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grade</w:t>
      </w:r>
      <w:r w:rsidR="001A0604">
        <w:rPr>
          <w:rFonts w:eastAsia="Times New Roman"/>
          <w:color w:val="000000"/>
          <w:sz w:val="20"/>
          <w:szCs w:val="20"/>
          <w:lang w:eastAsia="en-GB"/>
        </w:rPr>
        <w:t xml:space="preserve"> Akzo Nobel </w:t>
      </w:r>
      <w:proofErr w:type="spellStart"/>
      <w:r w:rsidR="001A0604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="001A0604">
        <w:rPr>
          <w:rFonts w:eastAsia="Times New Roman"/>
          <w:color w:val="000000"/>
          <w:sz w:val="20"/>
          <w:szCs w:val="20"/>
          <w:lang w:eastAsia="en-GB"/>
        </w:rPr>
        <w:t xml:space="preserve"> powder</w:t>
      </w:r>
      <w:r w:rsidR="001A0604"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</w:t>
      </w:r>
      <w:r w:rsidR="00F03314"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in standard </w:t>
      </w:r>
      <w:r w:rsidR="00F03314"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="00F03314"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 w:rsidR="001A0604">
        <w:rPr>
          <w:rFonts w:eastAsia="Times New Roman"/>
          <w:bCs/>
          <w:noProof/>
          <w:color w:val="000000"/>
          <w:sz w:val="20"/>
          <w:szCs w:val="20"/>
          <w:lang w:eastAsia="en-GB"/>
        </w:rPr>
        <w:t>.</w:t>
      </w:r>
      <w:r w:rsidR="00F03314"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="00F03314"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</w:t>
      </w:r>
      <w:r w:rsidR="001A0604">
        <w:rPr>
          <w:rFonts w:eastAsia="Times New Roman"/>
          <w:color w:val="000000"/>
          <w:sz w:val="20"/>
          <w:szCs w:val="20"/>
          <w:lang w:eastAsia="en-GB"/>
        </w:rPr>
        <w:t>.  [White RAL 9010].</w:t>
      </w:r>
      <w:r w:rsidR="001A0604"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 w:rsidR="001A0604">
        <w:rPr>
          <w:rFonts w:eastAsia="Times New Roman"/>
          <w:color w:val="000000"/>
          <w:sz w:val="20"/>
          <w:szCs w:val="20"/>
          <w:lang w:eastAsia="en-GB"/>
        </w:rPr>
        <w:t>010]. [Blue BS 20-C-40]. [Brown RAL 8017]. [Yellow RAL 1018]. [Grey RAL 7012].</w:t>
      </w:r>
      <w:r w:rsidR="001A0604"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 w:rsidR="001A0604">
        <w:rPr>
          <w:rFonts w:eastAsia="Times New Roman"/>
          <w:color w:val="000000"/>
          <w:sz w:val="20"/>
          <w:szCs w:val="20"/>
          <w:lang w:eastAsia="en-GB"/>
        </w:rPr>
        <w:t>.</w:t>
      </w:r>
      <w:bookmarkEnd w:id="0"/>
      <w:r w:rsidR="00271FF0">
        <w:rPr>
          <w:rFonts w:eastAsia="Times New Roman"/>
          <w:color w:val="000000"/>
          <w:sz w:val="20"/>
          <w:szCs w:val="20"/>
          <w:lang w:eastAsia="en-GB"/>
        </w:rPr>
        <w:t xml:space="preserve"> Or </w:t>
      </w:r>
      <w:r w:rsidR="00271FF0" w:rsidRPr="00904E00">
        <w:rPr>
          <w:noProof/>
          <w:sz w:val="20"/>
          <w:szCs w:val="20"/>
        </w:rPr>
        <w:t>special [Insert RAL/BS]</w:t>
      </w:r>
      <w:r w:rsidR="00271FF0">
        <w:rPr>
          <w:noProof/>
          <w:sz w:val="20"/>
          <w:szCs w:val="20"/>
        </w:rPr>
        <w:t>.</w:t>
      </w:r>
    </w:p>
    <w:p w14:paraId="2E7483F0" w14:textId="77777777" w:rsidR="00F03314" w:rsidRDefault="00F03314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46F65D76" w14:textId="790EDE2C" w:rsidR="00F03314" w:rsidRDefault="00F03314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904E00">
        <w:rPr>
          <w:noProof/>
          <w:sz w:val="20"/>
          <w:szCs w:val="20"/>
        </w:rPr>
        <w:t>Marine coating required as installation is within 500m of salt water or estuary</w:t>
      </w:r>
      <w:r w:rsidR="00693D59">
        <w:rPr>
          <w:noProof/>
          <w:sz w:val="20"/>
          <w:szCs w:val="20"/>
        </w:rPr>
        <w:t xml:space="preserve"> in [Insert RAL/BS]</w:t>
      </w:r>
      <w:r w:rsidRPr="00904E00">
        <w:rPr>
          <w:noProof/>
          <w:sz w:val="20"/>
          <w:szCs w:val="20"/>
        </w:rPr>
        <w:t>.</w:t>
      </w:r>
    </w:p>
    <w:p w14:paraId="746C5872" w14:textId="77777777" w:rsidR="00F03314" w:rsidRDefault="00F03314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14:paraId="7B8A12C8" w14:textId="77777777" w:rsidR="00F03314" w:rsidRPr="001E348A" w:rsidRDefault="00F03314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904E00">
        <w:rPr>
          <w:i/>
          <w:noProof/>
          <w:sz w:val="20"/>
          <w:szCs w:val="20"/>
        </w:rPr>
        <w:t>* Delete above as required</w:t>
      </w:r>
    </w:p>
    <w:p w14:paraId="7AFF8F25" w14:textId="77777777" w:rsidR="00F03314" w:rsidRDefault="00F03314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39236E76" w14:textId="77777777" w:rsidR="00F03314" w:rsidRPr="009065E3" w:rsidRDefault="00F03314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14:paraId="1F516DA0" w14:textId="77777777" w:rsidR="00F03314" w:rsidRPr="00B76E02" w:rsidRDefault="00F03314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11E754EA" w14:textId="1314D501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Holes: Excavate neatly and with vertical sides</w:t>
      </w:r>
      <w:r w:rsidR="00E15052">
        <w:rPr>
          <w:rFonts w:eastAsia="Times New Roman"/>
          <w:bCs/>
          <w:noProof/>
          <w:sz w:val="20"/>
          <w:szCs w:val="20"/>
          <w:lang w:eastAsia="en-GB"/>
        </w:rPr>
        <w:t>,</w:t>
      </w:r>
      <w:r w:rsidR="00E15052" w:rsidRPr="008948F9">
        <w:rPr>
          <w:rFonts w:eastAsia="Times New Roman"/>
          <w:bCs/>
          <w:noProof/>
          <w:sz w:val="20"/>
          <w:szCs w:val="20"/>
          <w:lang w:eastAsia="en-GB"/>
        </w:rPr>
        <w:t xml:space="preserve"> </w:t>
      </w:r>
      <w:r w:rsidR="00E15052">
        <w:rPr>
          <w:rFonts w:eastAsia="Times New Roman"/>
          <w:bCs/>
          <w:noProof/>
          <w:sz w:val="20"/>
          <w:szCs w:val="20"/>
          <w:lang w:eastAsia="en-GB"/>
        </w:rPr>
        <w:t>with a size appropriate to the site exposure and local ground</w:t>
      </w:r>
    </w:p>
    <w:p w14:paraId="72B15AEA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8F9AEE8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14:paraId="3DB7C356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DCD97E7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lastRenderedPageBreak/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14:paraId="634954B4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0F436ACA" w14:textId="300C9F68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Backfilling of holes not completely filled with concrete: Excavated material, well rammed and consolidated.</w:t>
      </w:r>
    </w:p>
    <w:p w14:paraId="2864825A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32E98EAA" w14:textId="77777777" w:rsidR="00F03314" w:rsidRPr="00B76E02" w:rsidRDefault="00F03314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4512CCAD" w14:textId="77777777" w:rsidR="00F03314" w:rsidRPr="002F49A5" w:rsidRDefault="00F03314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14:paraId="7D42D62C" w14:textId="77777777" w:rsidR="00F03314" w:rsidRDefault="00F03314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81F4136" w14:textId="67A9CC77" w:rsidR="00F03314" w:rsidRDefault="0051494B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F03314" w:rsidSect="00F03314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For more i</w:t>
      </w:r>
      <w:r w:rsidR="00F03314" w:rsidRPr="002F49A5">
        <w:rPr>
          <w:sz w:val="20"/>
          <w:szCs w:val="20"/>
        </w:rPr>
        <w:t xml:space="preserve">nformation please contact Jacksons Fencing. We reserve the right to alter </w:t>
      </w:r>
      <w:r w:rsidR="001A0604">
        <w:rPr>
          <w:sz w:val="20"/>
          <w:szCs w:val="20"/>
        </w:rPr>
        <w:t xml:space="preserve">the </w:t>
      </w:r>
      <w:r w:rsidR="00F03314" w:rsidRPr="002F49A5">
        <w:rPr>
          <w:sz w:val="20"/>
          <w:szCs w:val="20"/>
        </w:rPr>
        <w:t xml:space="preserve">specification within </w:t>
      </w:r>
      <w:r w:rsidR="00F03314">
        <w:rPr>
          <w:sz w:val="20"/>
          <w:szCs w:val="20"/>
        </w:rPr>
        <w:t>this</w:t>
      </w:r>
      <w:r w:rsidR="00F03314" w:rsidRPr="002F49A5">
        <w:rPr>
          <w:sz w:val="20"/>
          <w:szCs w:val="20"/>
        </w:rPr>
        <w:t xml:space="preserve"> document at any time</w:t>
      </w:r>
      <w:r w:rsidR="00F03314">
        <w:rPr>
          <w:sz w:val="20"/>
          <w:szCs w:val="20"/>
        </w:rPr>
        <w:t>.</w:t>
      </w:r>
    </w:p>
    <w:p w14:paraId="32156566" w14:textId="77777777" w:rsidR="00F03314" w:rsidRDefault="00F03314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F03314" w:rsidSect="00F03314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F47C" w14:textId="77777777" w:rsidR="00F03314" w:rsidRDefault="00F03314" w:rsidP="00D8153F">
      <w:pPr>
        <w:spacing w:after="0" w:line="240" w:lineRule="auto"/>
      </w:pPr>
      <w:r>
        <w:separator/>
      </w:r>
    </w:p>
  </w:endnote>
  <w:endnote w:type="continuationSeparator" w:id="0">
    <w:p w14:paraId="6D3DB103" w14:textId="77777777" w:rsidR="00F03314" w:rsidRDefault="00F03314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C84F" w14:textId="77777777" w:rsidR="00F03314" w:rsidRDefault="00F03314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6375" w14:textId="77777777"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B70B" w14:textId="77777777" w:rsidR="00F03314" w:rsidRDefault="00F03314" w:rsidP="00D8153F">
      <w:pPr>
        <w:spacing w:after="0" w:line="240" w:lineRule="auto"/>
      </w:pPr>
      <w:r>
        <w:separator/>
      </w:r>
    </w:p>
  </w:footnote>
  <w:footnote w:type="continuationSeparator" w:id="0">
    <w:p w14:paraId="7EF7BCD7" w14:textId="77777777" w:rsidR="00F03314" w:rsidRDefault="00F03314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DDFA" w14:textId="1F380402" w:rsidR="00EC7C37" w:rsidRDefault="00F03314">
    <w:pPr>
      <w:pStyle w:val="Header"/>
      <w:rPr>
        <w:noProof/>
      </w:rPr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F814B90" wp14:editId="0E3C91CE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E95966">
      <w:t>63</w:t>
    </w:r>
    <w:r>
      <w:t>/Q40/</w:t>
    </w:r>
    <w:r w:rsidR="00271FF0">
      <w:rPr>
        <w:noProof/>
      </w:rPr>
      <w:t>0224</w:t>
    </w:r>
    <w:r w:rsidR="00E95966">
      <w:rPr>
        <w:noProof/>
      </w:rPr>
      <w:t>/v2</w:t>
    </w:r>
  </w:p>
  <w:p w14:paraId="4ACE5596" w14:textId="058E178B" w:rsidR="00F03314" w:rsidRDefault="00F03314">
    <w:pPr>
      <w:pStyle w:val="Header"/>
    </w:pP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399D" w14:textId="77777777"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4B2520B" wp14:editId="08025168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23</w:t>
    </w:r>
    <w:r>
      <w:t>/Q40/</w:t>
    </w:r>
    <w:r w:rsidR="00D55EEB" w:rsidRPr="00904E00">
      <w:rPr>
        <w:noProof/>
      </w:rPr>
      <w:t>1119</w:t>
    </w:r>
    <w:r>
      <w:t>/</w:t>
    </w:r>
    <w:r w:rsidR="00D55EEB" w:rsidRPr="00904E0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525188">
    <w:abstractNumId w:val="3"/>
  </w:num>
  <w:num w:numId="2" w16cid:durableId="1806696926">
    <w:abstractNumId w:val="1"/>
  </w:num>
  <w:num w:numId="3" w16cid:durableId="1079868437">
    <w:abstractNumId w:val="4"/>
  </w:num>
  <w:num w:numId="4" w16cid:durableId="897936309">
    <w:abstractNumId w:val="0"/>
  </w:num>
  <w:num w:numId="5" w16cid:durableId="184274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060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1FE0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1FF0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494B"/>
    <w:rsid w:val="005155BF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3D59"/>
    <w:rsid w:val="00697D13"/>
    <w:rsid w:val="006A04F3"/>
    <w:rsid w:val="006A12F4"/>
    <w:rsid w:val="006A3CB5"/>
    <w:rsid w:val="006A3E23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96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671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A69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C4181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11B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5EFA"/>
    <w:rsid w:val="009F6D06"/>
    <w:rsid w:val="00A012C1"/>
    <w:rsid w:val="00A013C4"/>
    <w:rsid w:val="00A016D3"/>
    <w:rsid w:val="00A033C3"/>
    <w:rsid w:val="00A03E00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54B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340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6687F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5B43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5052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5966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C7C37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3314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6954ADB"/>
  <w15:docId w15:val="{4C904D4C-DFF2-4080-90C3-60BE1EF4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3D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Maguire</cp:lastModifiedBy>
  <cp:revision>14</cp:revision>
  <cp:lastPrinted>2020-08-19T14:37:00Z</cp:lastPrinted>
  <dcterms:created xsi:type="dcterms:W3CDTF">2020-12-22T14:55:00Z</dcterms:created>
  <dcterms:modified xsi:type="dcterms:W3CDTF">2024-01-26T08:42:00Z</dcterms:modified>
</cp:coreProperties>
</file>